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C2D2" w14:textId="77777777" w:rsidR="002C6CE2" w:rsidRPr="002C6CE2" w:rsidRDefault="002C6CE2" w:rsidP="002C6CE2">
      <w:pPr>
        <w:bidi/>
        <w:rPr>
          <w:rFonts w:cs="B Nazanin"/>
        </w:rPr>
      </w:pPr>
      <w:r w:rsidRPr="002C6CE2">
        <w:rPr>
          <w:rFonts w:cs="B Nazanin"/>
          <w:b/>
          <w:bCs/>
          <w:rtl/>
        </w:rPr>
        <w:t>رعایت حقوق گیرندگان خدمت</w:t>
      </w:r>
      <w:r w:rsidRPr="002C6CE2">
        <w:rPr>
          <w:rFonts w:cs="B Nazanin"/>
          <w:rtl/>
        </w:rPr>
        <w:t xml:space="preserve"> یکی از کلیدی ترین محورهای نسل نوین اعتبار بخشی است و رسالت مهم بیمارستان در امر پاسخ گویی و مسئولیت پذیری و برنامه ریزی و نظارت دقیق مسئولان در خصوص صیانت از حقوق بیماران امری ضروری است استاندارهای رعایت حقوق گیرندگان خدمت برپایه اصول شرعی، حرفه ای و قانون تعیین شده است</w:t>
      </w:r>
      <w:r w:rsidRPr="002C6CE2">
        <w:rPr>
          <w:rFonts w:cs="B Nazanin"/>
        </w:rPr>
        <w:t>.</w:t>
      </w:r>
      <w:r w:rsidRPr="002C6CE2">
        <w:rPr>
          <w:rFonts w:cs="B Nazanin"/>
        </w:rPr>
        <w:br/>
      </w:r>
      <w:r w:rsidRPr="002C6CE2">
        <w:rPr>
          <w:rFonts w:cs="B Nazanin"/>
          <w:rtl/>
        </w:rPr>
        <w:t>این منشور با توجه به ارزشهای والای انسانی و مبتنی بر فرهنگ اسلامی و ایران و بر پایه برابری کرامت ذاتی تماس گیرندگان خدمات سلامت و با هدف حفظ ارتقاء و تحکیم رابطه انسانی میان ارائه کنندگان و گیرندگان خدمات سلامت تنظیم شده است</w:t>
      </w:r>
      <w:r w:rsidRPr="002C6CE2">
        <w:rPr>
          <w:rFonts w:cs="B Nazanin"/>
        </w:rPr>
        <w:t>.</w:t>
      </w:r>
    </w:p>
    <w:p w14:paraId="2B34D652" w14:textId="1F57CEA9" w:rsidR="002C6CE2" w:rsidRPr="002C6CE2" w:rsidRDefault="002C6CE2" w:rsidP="002C6CE2">
      <w:pPr>
        <w:bidi/>
        <w:rPr>
          <w:rFonts w:cs="B Nazanin"/>
        </w:rPr>
      </w:pPr>
      <w:r w:rsidRPr="002C6CE2">
        <w:rPr>
          <w:rFonts w:cs="B Nazanin"/>
        </w:rPr>
        <w:br/>
      </w:r>
      <w:r>
        <w:rPr>
          <w:rFonts w:cs="B Nazanin" w:hint="cs"/>
          <w:b/>
          <w:bCs/>
          <w:rtl/>
        </w:rPr>
        <w:t>1)</w:t>
      </w:r>
      <w:r w:rsidRPr="002C6CE2">
        <w:rPr>
          <w:rFonts w:cs="B Nazanin"/>
          <w:b/>
          <w:bCs/>
        </w:rPr>
        <w:t xml:space="preserve"> </w:t>
      </w:r>
      <w:r w:rsidRPr="002C6CE2">
        <w:rPr>
          <w:rFonts w:cs="B Nazanin"/>
          <w:b/>
          <w:bCs/>
          <w:rtl/>
        </w:rPr>
        <w:t>دریافت مطلوب خدمات سلامت حق بیمار است</w:t>
      </w:r>
      <w:r w:rsidRPr="002C6CE2">
        <w:rPr>
          <w:rFonts w:cs="B Nazanin"/>
          <w:b/>
          <w:bCs/>
        </w:rPr>
        <w:t>.</w:t>
      </w:r>
    </w:p>
    <w:p w14:paraId="250ECE13" w14:textId="77777777" w:rsidR="002C6CE2" w:rsidRPr="002C6CE2" w:rsidRDefault="002C6CE2" w:rsidP="002C6CE2">
      <w:pPr>
        <w:bidi/>
        <w:rPr>
          <w:rFonts w:cs="B Nazanin"/>
        </w:rPr>
      </w:pPr>
      <w:r w:rsidRPr="002C6CE2">
        <w:rPr>
          <w:rFonts w:cs="B Nazanin"/>
          <w:rtl/>
        </w:rPr>
        <w:t>ارائه خدمات سلامت باید</w:t>
      </w:r>
      <w:r w:rsidRPr="002C6CE2">
        <w:rPr>
          <w:rFonts w:cs="B Nazanin"/>
        </w:rPr>
        <w:t>:</w:t>
      </w:r>
    </w:p>
    <w:p w14:paraId="440470EA" w14:textId="77777777" w:rsidR="002C6CE2" w:rsidRPr="002C6CE2" w:rsidRDefault="002C6CE2" w:rsidP="002C6CE2">
      <w:pPr>
        <w:numPr>
          <w:ilvl w:val="0"/>
          <w:numId w:val="1"/>
        </w:numPr>
        <w:bidi/>
        <w:rPr>
          <w:rFonts w:cs="B Nazanin"/>
        </w:rPr>
      </w:pPr>
      <w:r w:rsidRPr="002C6CE2">
        <w:rPr>
          <w:rFonts w:cs="B Nazanin"/>
          <w:rtl/>
        </w:rPr>
        <w:t>شایسته شأن و منزلت انسان و با احترام به ارزشها، اعتقادات فرهنگی و مذهبی باشد</w:t>
      </w:r>
      <w:r w:rsidRPr="002C6CE2">
        <w:rPr>
          <w:rFonts w:cs="B Nazanin"/>
        </w:rPr>
        <w:t>.</w:t>
      </w:r>
    </w:p>
    <w:p w14:paraId="796C9BD1" w14:textId="77777777" w:rsidR="002C6CE2" w:rsidRPr="002C6CE2" w:rsidRDefault="002C6CE2" w:rsidP="002C6CE2">
      <w:pPr>
        <w:numPr>
          <w:ilvl w:val="0"/>
          <w:numId w:val="1"/>
        </w:numPr>
        <w:bidi/>
        <w:rPr>
          <w:rFonts w:cs="B Nazanin"/>
        </w:rPr>
      </w:pPr>
      <w:r w:rsidRPr="002C6CE2">
        <w:rPr>
          <w:rFonts w:cs="B Nazanin"/>
          <w:rtl/>
        </w:rPr>
        <w:t>بر پایه صداقت، انصاف، ادب و همراه با مهربانی باشد</w:t>
      </w:r>
      <w:r w:rsidRPr="002C6CE2">
        <w:rPr>
          <w:rFonts w:cs="B Nazanin"/>
        </w:rPr>
        <w:t>.</w:t>
      </w:r>
    </w:p>
    <w:p w14:paraId="56A2A6D2" w14:textId="77777777" w:rsidR="002C6CE2" w:rsidRPr="002C6CE2" w:rsidRDefault="002C6CE2" w:rsidP="002C6CE2">
      <w:pPr>
        <w:numPr>
          <w:ilvl w:val="0"/>
          <w:numId w:val="1"/>
        </w:numPr>
        <w:bidi/>
        <w:rPr>
          <w:rFonts w:cs="B Nazanin"/>
        </w:rPr>
      </w:pPr>
      <w:r w:rsidRPr="002C6CE2">
        <w:rPr>
          <w:rFonts w:cs="B Nazanin"/>
          <w:rtl/>
        </w:rPr>
        <w:t>فارغ از هرگونه تبعیض از جمله قومی، فرهنگی، مذهبی، نوع بیماری و جنسیتی باشد</w:t>
      </w:r>
      <w:r w:rsidRPr="002C6CE2">
        <w:rPr>
          <w:rFonts w:cs="B Nazanin"/>
        </w:rPr>
        <w:t>.</w:t>
      </w:r>
    </w:p>
    <w:p w14:paraId="38E6B6E8" w14:textId="77777777" w:rsidR="002C6CE2" w:rsidRPr="002C6CE2" w:rsidRDefault="002C6CE2" w:rsidP="002C6CE2">
      <w:pPr>
        <w:numPr>
          <w:ilvl w:val="0"/>
          <w:numId w:val="1"/>
        </w:numPr>
        <w:bidi/>
        <w:rPr>
          <w:rFonts w:cs="B Nazanin"/>
        </w:rPr>
      </w:pPr>
      <w:r w:rsidRPr="002C6CE2">
        <w:rPr>
          <w:rFonts w:cs="B Nazanin"/>
          <w:rtl/>
        </w:rPr>
        <w:t>بر اساس دانش روز باشد</w:t>
      </w:r>
      <w:r w:rsidRPr="002C6CE2">
        <w:rPr>
          <w:rFonts w:cs="B Nazanin"/>
        </w:rPr>
        <w:t>.</w:t>
      </w:r>
    </w:p>
    <w:p w14:paraId="0603BC59" w14:textId="77777777" w:rsidR="002C6CE2" w:rsidRPr="002C6CE2" w:rsidRDefault="002C6CE2" w:rsidP="002C6CE2">
      <w:pPr>
        <w:numPr>
          <w:ilvl w:val="0"/>
          <w:numId w:val="1"/>
        </w:numPr>
        <w:bidi/>
        <w:rPr>
          <w:rFonts w:cs="B Nazanin"/>
        </w:rPr>
      </w:pPr>
      <w:r w:rsidRPr="002C6CE2">
        <w:rPr>
          <w:rFonts w:cs="B Nazanin"/>
          <w:rtl/>
        </w:rPr>
        <w:t>مبتنی بر برتری منافع بیمار باشد</w:t>
      </w:r>
      <w:r w:rsidRPr="002C6CE2">
        <w:rPr>
          <w:rFonts w:cs="B Nazanin"/>
        </w:rPr>
        <w:t>.</w:t>
      </w:r>
    </w:p>
    <w:p w14:paraId="585D628B" w14:textId="77777777" w:rsidR="002C6CE2" w:rsidRPr="002C6CE2" w:rsidRDefault="002C6CE2" w:rsidP="002C6CE2">
      <w:pPr>
        <w:numPr>
          <w:ilvl w:val="0"/>
          <w:numId w:val="1"/>
        </w:numPr>
        <w:bidi/>
        <w:rPr>
          <w:rFonts w:cs="B Nazanin"/>
        </w:rPr>
      </w:pPr>
      <w:r w:rsidRPr="002C6CE2">
        <w:rPr>
          <w:rFonts w:cs="B Nazanin"/>
          <w:rtl/>
        </w:rPr>
        <w:t>در مورد توزیع منابع سلامت مبتنی بر عدالت و الویتهای درمانی بیماران باشد</w:t>
      </w:r>
      <w:r w:rsidRPr="002C6CE2">
        <w:rPr>
          <w:rFonts w:cs="B Nazanin"/>
        </w:rPr>
        <w:t>.</w:t>
      </w:r>
    </w:p>
    <w:p w14:paraId="119A61E4" w14:textId="77777777" w:rsidR="002C6CE2" w:rsidRPr="002C6CE2" w:rsidRDefault="002C6CE2" w:rsidP="002C6CE2">
      <w:pPr>
        <w:numPr>
          <w:ilvl w:val="0"/>
          <w:numId w:val="1"/>
        </w:numPr>
        <w:bidi/>
        <w:rPr>
          <w:rFonts w:cs="B Nazanin"/>
        </w:rPr>
      </w:pPr>
      <w:r w:rsidRPr="002C6CE2">
        <w:rPr>
          <w:rFonts w:cs="B Nazanin"/>
          <w:rtl/>
        </w:rPr>
        <w:t>مبتنی بر هماهنگی ارکان مراقبت اعم از پیشگیری، تشخیص، درمان و توانبخشی باشد</w:t>
      </w:r>
      <w:r w:rsidRPr="002C6CE2">
        <w:rPr>
          <w:rFonts w:cs="B Nazanin"/>
        </w:rPr>
        <w:t>.</w:t>
      </w:r>
    </w:p>
    <w:p w14:paraId="6AAA10D0" w14:textId="77777777" w:rsidR="002C6CE2" w:rsidRPr="002C6CE2" w:rsidRDefault="002C6CE2" w:rsidP="002C6CE2">
      <w:pPr>
        <w:numPr>
          <w:ilvl w:val="0"/>
          <w:numId w:val="1"/>
        </w:numPr>
        <w:bidi/>
        <w:rPr>
          <w:rFonts w:cs="B Nazanin"/>
        </w:rPr>
      </w:pPr>
      <w:r w:rsidRPr="002C6CE2">
        <w:rPr>
          <w:rFonts w:cs="B Nazanin"/>
          <w:rtl/>
        </w:rPr>
        <w:t>به همراه تأمین کلیه امکانات رفاهی پایه و ضروری و به دور از تحمل درد و رنج و محدودیتهای غیر ضروری باشد</w:t>
      </w:r>
      <w:r w:rsidRPr="002C6CE2">
        <w:rPr>
          <w:rFonts w:cs="B Nazanin"/>
        </w:rPr>
        <w:t>.</w:t>
      </w:r>
    </w:p>
    <w:p w14:paraId="1953E31E" w14:textId="77777777" w:rsidR="002C6CE2" w:rsidRPr="002C6CE2" w:rsidRDefault="002C6CE2" w:rsidP="002C6CE2">
      <w:pPr>
        <w:numPr>
          <w:ilvl w:val="0"/>
          <w:numId w:val="1"/>
        </w:numPr>
        <w:bidi/>
        <w:rPr>
          <w:rFonts w:cs="B Nazanin"/>
        </w:rPr>
      </w:pPr>
      <w:r w:rsidRPr="002C6CE2">
        <w:rPr>
          <w:rFonts w:cs="B Nazanin"/>
          <w:rtl/>
        </w:rPr>
        <w:t>توجه ویژه ای به حقوق گروههای آسیب پذیر جامعه از جمله کودکان، زنان باردار، سالمندان، بیماری روانی، زندانیان، معلولان ذهنی و جسمی و افراد بدون سرپرست داشته باشد</w:t>
      </w:r>
      <w:r w:rsidRPr="002C6CE2">
        <w:rPr>
          <w:rFonts w:cs="B Nazanin"/>
        </w:rPr>
        <w:t>.</w:t>
      </w:r>
    </w:p>
    <w:p w14:paraId="423CAA6C" w14:textId="77777777" w:rsidR="002C6CE2" w:rsidRPr="002C6CE2" w:rsidRDefault="002C6CE2" w:rsidP="002C6CE2">
      <w:pPr>
        <w:numPr>
          <w:ilvl w:val="0"/>
          <w:numId w:val="1"/>
        </w:numPr>
        <w:bidi/>
        <w:rPr>
          <w:rFonts w:cs="B Nazanin"/>
        </w:rPr>
      </w:pPr>
      <w:r w:rsidRPr="002C6CE2">
        <w:rPr>
          <w:rFonts w:cs="B Nazanin"/>
          <w:rtl/>
        </w:rPr>
        <w:t>در سریع ترین زمان ممکن و با احترام به وقت بیمار باشد</w:t>
      </w:r>
      <w:r w:rsidRPr="002C6CE2">
        <w:rPr>
          <w:rFonts w:cs="B Nazanin"/>
        </w:rPr>
        <w:t>.</w:t>
      </w:r>
    </w:p>
    <w:p w14:paraId="2C62D7BD" w14:textId="77777777" w:rsidR="002C6CE2" w:rsidRPr="002C6CE2" w:rsidRDefault="002C6CE2" w:rsidP="002C6CE2">
      <w:pPr>
        <w:numPr>
          <w:ilvl w:val="0"/>
          <w:numId w:val="1"/>
        </w:numPr>
        <w:bidi/>
        <w:rPr>
          <w:rFonts w:cs="B Nazanin"/>
        </w:rPr>
      </w:pPr>
      <w:r w:rsidRPr="002C6CE2">
        <w:rPr>
          <w:rFonts w:cs="B Nazanin"/>
          <w:rtl/>
        </w:rPr>
        <w:t>با در نظر گرفتن متغیرهایی چون زبان و سن و جنس گیرنده خدمت باشد</w:t>
      </w:r>
      <w:r w:rsidRPr="002C6CE2">
        <w:rPr>
          <w:rFonts w:cs="B Nazanin"/>
        </w:rPr>
        <w:t>.</w:t>
      </w:r>
    </w:p>
    <w:p w14:paraId="66FB33B7" w14:textId="77777777" w:rsidR="002C6CE2" w:rsidRPr="002C6CE2" w:rsidRDefault="002C6CE2" w:rsidP="002C6CE2">
      <w:pPr>
        <w:numPr>
          <w:ilvl w:val="0"/>
          <w:numId w:val="1"/>
        </w:numPr>
        <w:bidi/>
        <w:rPr>
          <w:rFonts w:cs="B Nazanin"/>
        </w:rPr>
      </w:pPr>
      <w:r w:rsidRPr="002C6CE2">
        <w:rPr>
          <w:rFonts w:cs="B Nazanin"/>
          <w:rtl/>
        </w:rPr>
        <w:t>در مراقبتهای ضروری (اورژانسی) بدون توجه به تأمین هزینه های آن صورت گیرد، در مورد غیر ضروری بر اساس ضوابط تعرفه باشد</w:t>
      </w:r>
      <w:r w:rsidRPr="002C6CE2">
        <w:rPr>
          <w:rFonts w:cs="B Nazanin"/>
        </w:rPr>
        <w:t>.</w:t>
      </w:r>
    </w:p>
    <w:p w14:paraId="4DFBED50" w14:textId="77777777" w:rsidR="002C6CE2" w:rsidRPr="002C6CE2" w:rsidRDefault="002C6CE2" w:rsidP="002C6CE2">
      <w:pPr>
        <w:numPr>
          <w:ilvl w:val="0"/>
          <w:numId w:val="1"/>
        </w:numPr>
        <w:bidi/>
        <w:rPr>
          <w:rFonts w:cs="B Nazanin"/>
        </w:rPr>
      </w:pPr>
      <w:r w:rsidRPr="002C6CE2">
        <w:rPr>
          <w:rFonts w:cs="B Nazanin"/>
          <w:rtl/>
        </w:rPr>
        <w:t>در مراقبتهای ضروری (اورژانسی) در صورتی که ارائه خدمات مناسب ممکن نباشد لازم است پس از ارائه خدمات ضروری و توضیحات لازم زمینه انتقال بیمار به واحد مجهز فراهم گردد</w:t>
      </w:r>
      <w:r w:rsidRPr="002C6CE2">
        <w:rPr>
          <w:rFonts w:cs="B Nazanin"/>
        </w:rPr>
        <w:t>.</w:t>
      </w:r>
    </w:p>
    <w:p w14:paraId="54CBFD3D" w14:textId="77777777" w:rsidR="002C6CE2" w:rsidRPr="002C6CE2" w:rsidRDefault="002C6CE2" w:rsidP="002C6CE2">
      <w:pPr>
        <w:numPr>
          <w:ilvl w:val="0"/>
          <w:numId w:val="1"/>
        </w:numPr>
        <w:bidi/>
        <w:rPr>
          <w:rFonts w:cs="B Nazanin"/>
        </w:rPr>
      </w:pPr>
      <w:r w:rsidRPr="002C6CE2">
        <w:rPr>
          <w:rFonts w:cs="B Nazanin"/>
          <w:rtl/>
        </w:rPr>
        <w:t>در مراحل پایانی حیات که وضعیت بیمار غیرقابل برگشت و مرگ بیمار قریب الوقوع می‏باشد با هدف حفظ آسایش وی ارائه گردد. منظور از آسایش کاهش درد و رنج بیمار، توجه به</w:t>
      </w:r>
      <w:r w:rsidRPr="002C6CE2">
        <w:rPr>
          <w:rFonts w:ascii="Calibri" w:hAnsi="Calibri" w:cs="Calibri" w:hint="cs"/>
          <w:rtl/>
        </w:rPr>
        <w:t> </w:t>
      </w:r>
      <w:r w:rsidRPr="002C6CE2">
        <w:rPr>
          <w:rFonts w:cs="B Nazanin"/>
          <w:rtl/>
        </w:rPr>
        <w:t xml:space="preserve"> </w:t>
      </w:r>
      <w:r w:rsidRPr="002C6CE2">
        <w:rPr>
          <w:rFonts w:cs="B Nazanin" w:hint="cs"/>
          <w:rtl/>
        </w:rPr>
        <w:t>نیازهای</w:t>
      </w:r>
      <w:r w:rsidRPr="002C6CE2">
        <w:rPr>
          <w:rFonts w:cs="B Nazanin"/>
          <w:rtl/>
        </w:rPr>
        <w:t xml:space="preserve"> </w:t>
      </w:r>
      <w:r w:rsidRPr="002C6CE2">
        <w:rPr>
          <w:rFonts w:cs="B Nazanin" w:hint="cs"/>
          <w:rtl/>
        </w:rPr>
        <w:t>روانی،</w:t>
      </w:r>
      <w:r w:rsidRPr="002C6CE2">
        <w:rPr>
          <w:rFonts w:cs="B Nazanin"/>
          <w:rtl/>
        </w:rPr>
        <w:t xml:space="preserve"> </w:t>
      </w:r>
      <w:r w:rsidRPr="002C6CE2">
        <w:rPr>
          <w:rFonts w:cs="B Nazanin" w:hint="cs"/>
          <w:rtl/>
        </w:rPr>
        <w:t>اجتماعی،</w:t>
      </w:r>
      <w:r w:rsidRPr="002C6CE2">
        <w:rPr>
          <w:rFonts w:cs="B Nazanin"/>
          <w:rtl/>
        </w:rPr>
        <w:t xml:space="preserve"> </w:t>
      </w:r>
      <w:r w:rsidRPr="002C6CE2">
        <w:rPr>
          <w:rFonts w:cs="B Nazanin" w:hint="cs"/>
          <w:rtl/>
        </w:rPr>
        <w:t>معنوی</w:t>
      </w:r>
      <w:r w:rsidRPr="002C6CE2">
        <w:rPr>
          <w:rFonts w:cs="B Nazanin"/>
          <w:rtl/>
        </w:rPr>
        <w:t xml:space="preserve"> </w:t>
      </w:r>
      <w:r w:rsidRPr="002C6CE2">
        <w:rPr>
          <w:rFonts w:cs="B Nazanin" w:hint="cs"/>
          <w:rtl/>
        </w:rPr>
        <w:t>و</w:t>
      </w:r>
      <w:r w:rsidRPr="002C6CE2">
        <w:rPr>
          <w:rFonts w:cs="B Nazanin"/>
          <w:rtl/>
        </w:rPr>
        <w:t xml:space="preserve"> </w:t>
      </w:r>
      <w:r w:rsidRPr="002C6CE2">
        <w:rPr>
          <w:rFonts w:cs="B Nazanin" w:hint="cs"/>
          <w:rtl/>
        </w:rPr>
        <w:t>عاطفی</w:t>
      </w:r>
      <w:r w:rsidRPr="002C6CE2">
        <w:rPr>
          <w:rFonts w:cs="B Nazanin"/>
          <w:rtl/>
        </w:rPr>
        <w:t xml:space="preserve"> </w:t>
      </w:r>
      <w:r w:rsidRPr="002C6CE2">
        <w:rPr>
          <w:rFonts w:cs="B Nazanin" w:hint="cs"/>
          <w:rtl/>
        </w:rPr>
        <w:t>وی</w:t>
      </w:r>
      <w:r w:rsidRPr="002C6CE2">
        <w:rPr>
          <w:rFonts w:cs="B Nazanin"/>
          <w:rtl/>
        </w:rPr>
        <w:t xml:space="preserve"> </w:t>
      </w:r>
      <w:r w:rsidRPr="002C6CE2">
        <w:rPr>
          <w:rFonts w:cs="B Nazanin" w:hint="cs"/>
          <w:rtl/>
        </w:rPr>
        <w:t>و</w:t>
      </w:r>
      <w:r w:rsidRPr="002C6CE2">
        <w:rPr>
          <w:rFonts w:cs="B Nazanin"/>
          <w:rtl/>
        </w:rPr>
        <w:t xml:space="preserve"> </w:t>
      </w:r>
      <w:r w:rsidRPr="002C6CE2">
        <w:rPr>
          <w:rFonts w:cs="B Nazanin" w:hint="cs"/>
          <w:rtl/>
        </w:rPr>
        <w:t>خانواده</w:t>
      </w:r>
      <w:r w:rsidRPr="002C6CE2">
        <w:rPr>
          <w:rFonts w:cs="B Nazanin"/>
          <w:rtl/>
        </w:rPr>
        <w:t xml:space="preserve"> اش در زمان احتضار می‏باشد. بیمار در حال احتضار حق دارد آخرین لحظات زندگی خویش را با فردی که می‏خواهد همراه گردد</w:t>
      </w:r>
      <w:r w:rsidRPr="002C6CE2">
        <w:rPr>
          <w:rFonts w:cs="B Nazanin"/>
        </w:rPr>
        <w:t>.</w:t>
      </w:r>
    </w:p>
    <w:p w14:paraId="30BEEB92" w14:textId="77777777" w:rsidR="002C6CE2" w:rsidRPr="002C6CE2" w:rsidRDefault="002C6CE2" w:rsidP="002C6CE2">
      <w:pPr>
        <w:bidi/>
        <w:rPr>
          <w:rFonts w:cs="B Nazanin"/>
        </w:rPr>
      </w:pPr>
      <w:r w:rsidRPr="002C6CE2">
        <w:rPr>
          <w:rFonts w:cs="B Nazanin"/>
        </w:rPr>
        <w:t> </w:t>
      </w:r>
    </w:p>
    <w:p w14:paraId="276014C9" w14:textId="7398EEB7" w:rsidR="002C6CE2" w:rsidRPr="002C6CE2" w:rsidRDefault="002C6CE2" w:rsidP="002C6CE2">
      <w:pPr>
        <w:bidi/>
        <w:rPr>
          <w:rFonts w:cs="B Nazanin"/>
        </w:rPr>
      </w:pPr>
      <w:r>
        <w:rPr>
          <w:rFonts w:cs="B Nazanin" w:hint="cs"/>
          <w:b/>
          <w:bCs/>
          <w:rtl/>
        </w:rPr>
        <w:lastRenderedPageBreak/>
        <w:t>2)</w:t>
      </w:r>
      <w:r w:rsidRPr="002C6CE2">
        <w:rPr>
          <w:rFonts w:cs="B Nazanin"/>
          <w:b/>
          <w:bCs/>
          <w:rtl/>
        </w:rPr>
        <w:t>اطلاعات باید به نحو مطلوب و به میزان کافی در اختیار بیمار قرار گیرد</w:t>
      </w:r>
      <w:r w:rsidRPr="002C6CE2">
        <w:rPr>
          <w:rFonts w:cs="B Nazanin"/>
          <w:b/>
          <w:bCs/>
        </w:rPr>
        <w:t>.</w:t>
      </w:r>
    </w:p>
    <w:p w14:paraId="2C0A2735" w14:textId="77777777" w:rsidR="002C6CE2" w:rsidRPr="002C6CE2" w:rsidRDefault="002C6CE2" w:rsidP="002C6CE2">
      <w:pPr>
        <w:bidi/>
        <w:rPr>
          <w:rFonts w:cs="B Nazanin"/>
        </w:rPr>
      </w:pPr>
      <w:r w:rsidRPr="002C6CE2">
        <w:rPr>
          <w:rFonts w:cs="B Nazanin"/>
          <w:b/>
          <w:bCs/>
          <w:rtl/>
        </w:rPr>
        <w:t>الف) محتوای اطلاعات باید شامل موارد ذیل باشد</w:t>
      </w:r>
      <w:r w:rsidRPr="002C6CE2">
        <w:rPr>
          <w:rFonts w:cs="B Nazanin"/>
          <w:b/>
          <w:bCs/>
        </w:rPr>
        <w:t>:</w:t>
      </w:r>
    </w:p>
    <w:p w14:paraId="1C8EDAF9" w14:textId="77777777" w:rsidR="002C6CE2" w:rsidRPr="002C6CE2" w:rsidRDefault="002C6CE2" w:rsidP="002C6CE2">
      <w:pPr>
        <w:numPr>
          <w:ilvl w:val="0"/>
          <w:numId w:val="2"/>
        </w:numPr>
        <w:bidi/>
        <w:rPr>
          <w:rFonts w:cs="B Nazanin"/>
        </w:rPr>
      </w:pPr>
      <w:r w:rsidRPr="002C6CE2">
        <w:rPr>
          <w:rFonts w:cs="B Nazanin"/>
          <w:rtl/>
        </w:rPr>
        <w:t>مفاد منشور حقوق بیمار در زمان پذیرش</w:t>
      </w:r>
    </w:p>
    <w:p w14:paraId="2F733735" w14:textId="77777777" w:rsidR="002C6CE2" w:rsidRPr="002C6CE2" w:rsidRDefault="002C6CE2" w:rsidP="002C6CE2">
      <w:pPr>
        <w:numPr>
          <w:ilvl w:val="0"/>
          <w:numId w:val="2"/>
        </w:numPr>
        <w:bidi/>
        <w:rPr>
          <w:rFonts w:cs="B Nazanin"/>
        </w:rPr>
      </w:pPr>
      <w:r w:rsidRPr="002C6CE2">
        <w:rPr>
          <w:rFonts w:cs="B Nazanin"/>
          <w:rtl/>
        </w:rPr>
        <w:t>ضوابط و هزینه های قابل پیش بینی بیمارستان اعم از خدمات درمانی و غیر درمانی و ضوابط بیمارستان و معرفی سیستم های حمایتی در زمان پذیرش</w:t>
      </w:r>
    </w:p>
    <w:p w14:paraId="7219C14B" w14:textId="77777777" w:rsidR="002C6CE2" w:rsidRPr="002C6CE2" w:rsidRDefault="002C6CE2" w:rsidP="002C6CE2">
      <w:pPr>
        <w:numPr>
          <w:ilvl w:val="0"/>
          <w:numId w:val="2"/>
        </w:numPr>
        <w:bidi/>
        <w:rPr>
          <w:rFonts w:cs="B Nazanin"/>
        </w:rPr>
      </w:pPr>
      <w:r w:rsidRPr="002C6CE2">
        <w:rPr>
          <w:rFonts w:cs="B Nazanin"/>
          <w:rtl/>
        </w:rPr>
        <w:t>نام، مسئولیت و رتبه ی حرفه ای اعضای گروه پزشکی مسئول ارائه خدمات مراقبت از جمله پزشک، پرستار</w:t>
      </w:r>
      <w:r w:rsidRPr="002C6CE2">
        <w:rPr>
          <w:rFonts w:ascii="Calibri" w:hAnsi="Calibri" w:cs="Calibri" w:hint="cs"/>
          <w:rtl/>
        </w:rPr>
        <w:t> </w:t>
      </w:r>
      <w:r w:rsidRPr="002C6CE2">
        <w:rPr>
          <w:rFonts w:cs="B Nazanin"/>
          <w:rtl/>
        </w:rPr>
        <w:t xml:space="preserve"> </w:t>
      </w:r>
      <w:r w:rsidRPr="002C6CE2">
        <w:rPr>
          <w:rFonts w:cs="B Nazanin" w:hint="cs"/>
          <w:rtl/>
        </w:rPr>
        <w:t>و</w:t>
      </w:r>
      <w:r w:rsidRPr="002C6CE2">
        <w:rPr>
          <w:rFonts w:cs="B Nazanin"/>
          <w:rtl/>
        </w:rPr>
        <w:t xml:space="preserve"> </w:t>
      </w:r>
      <w:r w:rsidRPr="002C6CE2">
        <w:rPr>
          <w:rFonts w:cs="B Nazanin" w:hint="cs"/>
          <w:rtl/>
        </w:rPr>
        <w:t>دانشجو</w:t>
      </w:r>
      <w:r w:rsidRPr="002C6CE2">
        <w:rPr>
          <w:rFonts w:cs="B Nazanin"/>
          <w:rtl/>
        </w:rPr>
        <w:t xml:space="preserve"> </w:t>
      </w:r>
      <w:r w:rsidRPr="002C6CE2">
        <w:rPr>
          <w:rFonts w:cs="B Nazanin" w:hint="cs"/>
          <w:rtl/>
        </w:rPr>
        <w:t>و</w:t>
      </w:r>
      <w:r w:rsidRPr="002C6CE2">
        <w:rPr>
          <w:rFonts w:cs="B Nazanin"/>
          <w:rtl/>
        </w:rPr>
        <w:t xml:space="preserve"> </w:t>
      </w:r>
      <w:r w:rsidRPr="002C6CE2">
        <w:rPr>
          <w:rFonts w:cs="B Nazanin" w:hint="cs"/>
          <w:rtl/>
        </w:rPr>
        <w:t>ارتباط</w:t>
      </w:r>
      <w:r w:rsidRPr="002C6CE2">
        <w:rPr>
          <w:rFonts w:cs="B Nazanin"/>
          <w:rtl/>
        </w:rPr>
        <w:t xml:space="preserve"> </w:t>
      </w:r>
      <w:r w:rsidRPr="002C6CE2">
        <w:rPr>
          <w:rFonts w:cs="B Nazanin" w:hint="cs"/>
          <w:rtl/>
        </w:rPr>
        <w:t>حرفه</w:t>
      </w:r>
      <w:r w:rsidRPr="002C6CE2">
        <w:rPr>
          <w:rFonts w:cs="B Nazanin"/>
          <w:rtl/>
        </w:rPr>
        <w:t xml:space="preserve"> </w:t>
      </w:r>
      <w:r w:rsidRPr="002C6CE2">
        <w:rPr>
          <w:rFonts w:cs="B Nazanin" w:hint="cs"/>
          <w:rtl/>
        </w:rPr>
        <w:t>ای</w:t>
      </w:r>
      <w:r w:rsidRPr="002C6CE2">
        <w:rPr>
          <w:rFonts w:cs="B Nazanin"/>
          <w:rtl/>
        </w:rPr>
        <w:t xml:space="preserve"> </w:t>
      </w:r>
      <w:r w:rsidRPr="002C6CE2">
        <w:rPr>
          <w:rFonts w:cs="B Nazanin" w:hint="cs"/>
          <w:rtl/>
        </w:rPr>
        <w:t>آنها</w:t>
      </w:r>
      <w:r w:rsidRPr="002C6CE2">
        <w:rPr>
          <w:rFonts w:cs="B Nazanin"/>
          <w:rtl/>
        </w:rPr>
        <w:t xml:space="preserve"> </w:t>
      </w:r>
      <w:r w:rsidRPr="002C6CE2">
        <w:rPr>
          <w:rFonts w:cs="B Nazanin" w:hint="cs"/>
          <w:rtl/>
        </w:rPr>
        <w:t>با</w:t>
      </w:r>
      <w:r w:rsidRPr="002C6CE2">
        <w:rPr>
          <w:rFonts w:cs="B Nazanin"/>
          <w:rtl/>
        </w:rPr>
        <w:t xml:space="preserve"> </w:t>
      </w:r>
      <w:r w:rsidRPr="002C6CE2">
        <w:rPr>
          <w:rFonts w:cs="B Nazanin" w:hint="cs"/>
          <w:rtl/>
        </w:rPr>
        <w:t>یکدیگر</w:t>
      </w:r>
    </w:p>
    <w:p w14:paraId="611960AA" w14:textId="77777777" w:rsidR="002C6CE2" w:rsidRPr="002C6CE2" w:rsidRDefault="002C6CE2" w:rsidP="002C6CE2">
      <w:pPr>
        <w:numPr>
          <w:ilvl w:val="0"/>
          <w:numId w:val="2"/>
        </w:numPr>
        <w:bidi/>
        <w:rPr>
          <w:rFonts w:cs="B Nazanin"/>
        </w:rPr>
      </w:pPr>
      <w:r w:rsidRPr="002C6CE2">
        <w:rPr>
          <w:rFonts w:cs="B Nazanin"/>
          <w:rtl/>
        </w:rPr>
        <w:t>روشهای تشخیص و درمانی و نقاط ضعف و قوت هر روش و عوارض احتمال آن تشخیص بیماری، پیش آگهی و عوارض آن و نیز کلیه اطلاعات تأثیرگذار در روند تصمیم گیری بیمار</w:t>
      </w:r>
    </w:p>
    <w:p w14:paraId="259E54DE" w14:textId="77777777" w:rsidR="002C6CE2" w:rsidRPr="002C6CE2" w:rsidRDefault="002C6CE2" w:rsidP="002C6CE2">
      <w:pPr>
        <w:numPr>
          <w:ilvl w:val="0"/>
          <w:numId w:val="2"/>
        </w:numPr>
        <w:bidi/>
        <w:rPr>
          <w:rFonts w:cs="B Nazanin"/>
        </w:rPr>
      </w:pPr>
      <w:r w:rsidRPr="002C6CE2">
        <w:rPr>
          <w:rFonts w:cs="B Nazanin"/>
          <w:rtl/>
        </w:rPr>
        <w:t>نحوه ی دسترسی به پزشک معالج و اعضای گروه پزشکی در طول درمان</w:t>
      </w:r>
    </w:p>
    <w:p w14:paraId="462A8CD5" w14:textId="77777777" w:rsidR="002C6CE2" w:rsidRPr="002C6CE2" w:rsidRDefault="002C6CE2" w:rsidP="002C6CE2">
      <w:pPr>
        <w:numPr>
          <w:ilvl w:val="0"/>
          <w:numId w:val="2"/>
        </w:numPr>
        <w:bidi/>
        <w:rPr>
          <w:rFonts w:cs="B Nazanin"/>
        </w:rPr>
      </w:pPr>
      <w:r w:rsidRPr="002C6CE2">
        <w:rPr>
          <w:rFonts w:cs="B Nazanin"/>
          <w:rtl/>
        </w:rPr>
        <w:t>کلیه اقداماتی که ماهیت پژوهشی دارد</w:t>
      </w:r>
      <w:r w:rsidRPr="002C6CE2">
        <w:rPr>
          <w:rFonts w:cs="B Nazanin"/>
        </w:rPr>
        <w:t>.</w:t>
      </w:r>
    </w:p>
    <w:p w14:paraId="6969AC74" w14:textId="77777777" w:rsidR="002C6CE2" w:rsidRPr="002C6CE2" w:rsidRDefault="002C6CE2" w:rsidP="002C6CE2">
      <w:pPr>
        <w:numPr>
          <w:ilvl w:val="0"/>
          <w:numId w:val="2"/>
        </w:numPr>
        <w:bidi/>
        <w:rPr>
          <w:rFonts w:cs="B Nazanin"/>
        </w:rPr>
      </w:pPr>
      <w:r w:rsidRPr="002C6CE2">
        <w:rPr>
          <w:rFonts w:cs="B Nazanin"/>
          <w:rtl/>
        </w:rPr>
        <w:t xml:space="preserve">ارائه آموزشهای ضروری برای استمرار درمان (بدو ورود </w:t>
      </w:r>
      <w:r w:rsidRPr="002C6CE2">
        <w:rPr>
          <w:rFonts w:ascii="Arial" w:hAnsi="Arial" w:cs="Arial" w:hint="cs"/>
          <w:rtl/>
        </w:rPr>
        <w:t>–</w:t>
      </w:r>
      <w:r w:rsidRPr="002C6CE2">
        <w:rPr>
          <w:rFonts w:cs="B Nazanin"/>
          <w:rtl/>
        </w:rPr>
        <w:t xml:space="preserve"> </w:t>
      </w:r>
      <w:r w:rsidRPr="002C6CE2">
        <w:rPr>
          <w:rFonts w:cs="B Nazanin" w:hint="cs"/>
          <w:rtl/>
        </w:rPr>
        <w:t>حین</w:t>
      </w:r>
      <w:r w:rsidRPr="002C6CE2">
        <w:rPr>
          <w:rFonts w:cs="B Nazanin"/>
          <w:rtl/>
        </w:rPr>
        <w:t xml:space="preserve"> </w:t>
      </w:r>
      <w:r w:rsidRPr="002C6CE2">
        <w:rPr>
          <w:rFonts w:cs="B Nazanin" w:hint="cs"/>
          <w:rtl/>
        </w:rPr>
        <w:t>بستری</w:t>
      </w:r>
      <w:r w:rsidRPr="002C6CE2">
        <w:rPr>
          <w:rFonts w:cs="B Nazanin"/>
          <w:rtl/>
        </w:rPr>
        <w:t xml:space="preserve"> </w:t>
      </w:r>
      <w:r w:rsidRPr="002C6CE2">
        <w:rPr>
          <w:rFonts w:ascii="Arial" w:hAnsi="Arial" w:cs="Arial" w:hint="cs"/>
          <w:rtl/>
        </w:rPr>
        <w:t>–</w:t>
      </w:r>
      <w:r w:rsidRPr="002C6CE2">
        <w:rPr>
          <w:rFonts w:cs="B Nazanin"/>
          <w:rtl/>
        </w:rPr>
        <w:t xml:space="preserve"> </w:t>
      </w:r>
      <w:r w:rsidRPr="002C6CE2">
        <w:rPr>
          <w:rFonts w:cs="B Nazanin" w:hint="cs"/>
          <w:rtl/>
        </w:rPr>
        <w:t>پس</w:t>
      </w:r>
      <w:r w:rsidRPr="002C6CE2">
        <w:rPr>
          <w:rFonts w:cs="B Nazanin"/>
          <w:rtl/>
        </w:rPr>
        <w:t xml:space="preserve"> </w:t>
      </w:r>
      <w:r w:rsidRPr="002C6CE2">
        <w:rPr>
          <w:rFonts w:cs="B Nazanin" w:hint="cs"/>
          <w:rtl/>
        </w:rPr>
        <w:t>از</w:t>
      </w:r>
      <w:r w:rsidRPr="002C6CE2">
        <w:rPr>
          <w:rFonts w:cs="B Nazanin"/>
          <w:rtl/>
        </w:rPr>
        <w:t xml:space="preserve"> </w:t>
      </w:r>
      <w:r w:rsidRPr="002C6CE2">
        <w:rPr>
          <w:rFonts w:cs="B Nazanin" w:hint="cs"/>
          <w:rtl/>
        </w:rPr>
        <w:t>ترخیص</w:t>
      </w:r>
      <w:r w:rsidRPr="002C6CE2">
        <w:rPr>
          <w:rFonts w:cs="B Nazanin"/>
          <w:rtl/>
        </w:rPr>
        <w:t>)</w:t>
      </w:r>
    </w:p>
    <w:p w14:paraId="1609DF9F" w14:textId="77777777" w:rsidR="002C6CE2" w:rsidRPr="002C6CE2" w:rsidRDefault="002C6CE2" w:rsidP="002C6CE2">
      <w:pPr>
        <w:bidi/>
        <w:rPr>
          <w:rFonts w:cs="B Nazanin"/>
        </w:rPr>
      </w:pPr>
      <w:r w:rsidRPr="002C6CE2">
        <w:rPr>
          <w:rFonts w:cs="B Nazanin"/>
        </w:rPr>
        <w:br/>
      </w:r>
      <w:r w:rsidRPr="002C6CE2">
        <w:rPr>
          <w:rFonts w:cs="B Nazanin"/>
          <w:b/>
          <w:bCs/>
          <w:rtl/>
        </w:rPr>
        <w:t>ب) نحوه ارائه اطلاعات باید بصورت ذیل باشد</w:t>
      </w:r>
    </w:p>
    <w:p w14:paraId="13D48572" w14:textId="77777777" w:rsidR="002C6CE2" w:rsidRPr="002C6CE2" w:rsidRDefault="002C6CE2" w:rsidP="002C6CE2">
      <w:pPr>
        <w:numPr>
          <w:ilvl w:val="0"/>
          <w:numId w:val="3"/>
        </w:numPr>
        <w:bidi/>
        <w:rPr>
          <w:rFonts w:cs="B Nazanin"/>
        </w:rPr>
      </w:pPr>
      <w:r w:rsidRPr="002C6CE2">
        <w:rPr>
          <w:rFonts w:cs="B Nazanin"/>
          <w:rtl/>
        </w:rPr>
        <w:t>اطلاعات باید در زمان متناسب با شرایط بیمار از جمله اضطراب و درد و ویژگیهای فردی وی از جمله میزان تحصیلات و توان درک اختیار وی قرار گیرد مگر اینکه تأخیر در شروع درمان بواسطه ارائه اطلاعات فوق سبب آسیب به بیمار گردد</w:t>
      </w:r>
      <w:r w:rsidRPr="002C6CE2">
        <w:rPr>
          <w:rFonts w:cs="B Nazanin"/>
        </w:rPr>
        <w:t>.</w:t>
      </w:r>
    </w:p>
    <w:p w14:paraId="5B10201C" w14:textId="77777777" w:rsidR="002C6CE2" w:rsidRPr="002C6CE2" w:rsidRDefault="002C6CE2" w:rsidP="002C6CE2">
      <w:pPr>
        <w:numPr>
          <w:ilvl w:val="0"/>
          <w:numId w:val="3"/>
        </w:numPr>
        <w:bidi/>
        <w:rPr>
          <w:rFonts w:cs="B Nazanin"/>
        </w:rPr>
      </w:pPr>
      <w:r w:rsidRPr="002C6CE2">
        <w:rPr>
          <w:rFonts w:cs="B Nazanin"/>
          <w:rtl/>
        </w:rPr>
        <w:t>بیمار علی رغم اطلاع از حق دریافت اطلاعات از این امر امتناع نماید که در این صورت باید خواست بیمار محترم شمرده شود. مگر اینکه عدم اطلاع بیمار وی یا سایرین را در معرض خطر جدی قرار دهد</w:t>
      </w:r>
      <w:r w:rsidRPr="002C6CE2">
        <w:rPr>
          <w:rFonts w:cs="B Nazanin"/>
        </w:rPr>
        <w:t xml:space="preserve"> .</w:t>
      </w:r>
    </w:p>
    <w:p w14:paraId="14ACA6C5" w14:textId="77777777" w:rsidR="002C6CE2" w:rsidRPr="002C6CE2" w:rsidRDefault="002C6CE2" w:rsidP="002C6CE2">
      <w:pPr>
        <w:numPr>
          <w:ilvl w:val="0"/>
          <w:numId w:val="3"/>
        </w:numPr>
        <w:bidi/>
        <w:rPr>
          <w:rFonts w:cs="B Nazanin"/>
        </w:rPr>
      </w:pPr>
      <w:r w:rsidRPr="002C6CE2">
        <w:rPr>
          <w:rFonts w:cs="B Nazanin"/>
          <w:rtl/>
        </w:rPr>
        <w:t>بیمار می تواند به کلیه اطلاعات ثبت شده در پرونده بالینی خود دسترسی داشته باشد و تصویر آن را دریافت نموده و تصحیح اشتباهات مندرج در آن را درخواست نماید</w:t>
      </w:r>
      <w:r w:rsidRPr="002C6CE2">
        <w:rPr>
          <w:rFonts w:cs="B Nazanin"/>
        </w:rPr>
        <w:t xml:space="preserve"> .</w:t>
      </w:r>
    </w:p>
    <w:p w14:paraId="3E8689D1" w14:textId="50DE78F9" w:rsidR="002C6CE2" w:rsidRPr="002C6CE2" w:rsidRDefault="002C6CE2" w:rsidP="002C6CE2">
      <w:pPr>
        <w:bidi/>
        <w:rPr>
          <w:rFonts w:cs="B Nazanin"/>
        </w:rPr>
      </w:pPr>
      <w:r w:rsidRPr="002C6CE2">
        <w:rPr>
          <w:rFonts w:cs="B Nazanin"/>
        </w:rPr>
        <w:br/>
      </w:r>
      <w:r>
        <w:rPr>
          <w:rFonts w:cs="B Nazanin" w:hint="cs"/>
          <w:b/>
          <w:bCs/>
          <w:rtl/>
        </w:rPr>
        <w:t>3)</w:t>
      </w:r>
      <w:r w:rsidRPr="002C6CE2">
        <w:rPr>
          <w:rFonts w:cs="B Nazanin"/>
          <w:b/>
          <w:bCs/>
        </w:rPr>
        <w:t xml:space="preserve"> </w:t>
      </w:r>
      <w:r w:rsidRPr="002C6CE2">
        <w:rPr>
          <w:rFonts w:cs="B Nazanin"/>
          <w:b/>
          <w:bCs/>
          <w:rtl/>
        </w:rPr>
        <w:t>حق انتخاب و تصمیم گیری آزادانه بیمار در دریافت خدمات سلامت باید مقدم شمرده شود</w:t>
      </w:r>
      <w:r w:rsidRPr="002C6CE2">
        <w:rPr>
          <w:rFonts w:cs="B Nazanin"/>
          <w:b/>
          <w:bCs/>
        </w:rPr>
        <w:t xml:space="preserve"> .</w:t>
      </w:r>
    </w:p>
    <w:p w14:paraId="4A61DDE2" w14:textId="77777777" w:rsidR="002C6CE2" w:rsidRPr="002C6CE2" w:rsidRDefault="002C6CE2" w:rsidP="002C6CE2">
      <w:pPr>
        <w:bidi/>
        <w:rPr>
          <w:rFonts w:cs="B Nazanin"/>
        </w:rPr>
      </w:pPr>
      <w:r w:rsidRPr="002C6CE2">
        <w:rPr>
          <w:rFonts w:cs="B Nazanin"/>
          <w:b/>
          <w:bCs/>
          <w:rtl/>
        </w:rPr>
        <w:t>الف ) محدوه انتخاب و تصمیم گیری درباره موارد ذیل می باشد</w:t>
      </w:r>
      <w:r w:rsidRPr="002C6CE2">
        <w:rPr>
          <w:rFonts w:cs="B Nazanin"/>
          <w:b/>
          <w:bCs/>
        </w:rPr>
        <w:t xml:space="preserve"> :</w:t>
      </w:r>
    </w:p>
    <w:p w14:paraId="278A0178" w14:textId="77777777" w:rsidR="002C6CE2" w:rsidRPr="002C6CE2" w:rsidRDefault="002C6CE2" w:rsidP="002C6CE2">
      <w:pPr>
        <w:numPr>
          <w:ilvl w:val="0"/>
          <w:numId w:val="4"/>
        </w:numPr>
        <w:bidi/>
        <w:rPr>
          <w:rFonts w:cs="B Nazanin"/>
        </w:rPr>
      </w:pPr>
      <w:r w:rsidRPr="002C6CE2">
        <w:rPr>
          <w:rFonts w:cs="B Nazanin"/>
          <w:rtl/>
        </w:rPr>
        <w:t>انتخاب پزشک معالج و مرکز ارائه کننده ی خدمات سلامت در چارچوب ضوابط</w:t>
      </w:r>
    </w:p>
    <w:p w14:paraId="74670E51" w14:textId="77777777" w:rsidR="002C6CE2" w:rsidRPr="002C6CE2" w:rsidRDefault="002C6CE2" w:rsidP="002C6CE2">
      <w:pPr>
        <w:numPr>
          <w:ilvl w:val="0"/>
          <w:numId w:val="4"/>
        </w:numPr>
        <w:bidi/>
        <w:rPr>
          <w:rFonts w:cs="B Nazanin"/>
        </w:rPr>
      </w:pPr>
      <w:r w:rsidRPr="002C6CE2">
        <w:rPr>
          <w:rFonts w:cs="B Nazanin"/>
          <w:rtl/>
        </w:rPr>
        <w:t>انتخاب و نظرخواهی از پزشک دوم به عنوان مشاور</w:t>
      </w:r>
    </w:p>
    <w:p w14:paraId="309D1C55" w14:textId="77777777" w:rsidR="002C6CE2" w:rsidRPr="002C6CE2" w:rsidRDefault="002C6CE2" w:rsidP="002C6CE2">
      <w:pPr>
        <w:numPr>
          <w:ilvl w:val="0"/>
          <w:numId w:val="4"/>
        </w:numPr>
        <w:bidi/>
        <w:rPr>
          <w:rFonts w:cs="B Nazanin"/>
        </w:rPr>
      </w:pPr>
      <w:r w:rsidRPr="002C6CE2">
        <w:rPr>
          <w:rFonts w:cs="B Nazanin"/>
          <w:rtl/>
        </w:rPr>
        <w:t>شرکت یا عدم شرکت در هرگونه پژوهش با اطمینان از اینکه تصمیم گیری وی تاثیری در تداوم و نحوه ی دریافت خدمات سلامت نخواهد داشت</w:t>
      </w:r>
      <w:r w:rsidRPr="002C6CE2">
        <w:rPr>
          <w:rFonts w:cs="B Nazanin"/>
        </w:rPr>
        <w:t xml:space="preserve"> .</w:t>
      </w:r>
    </w:p>
    <w:p w14:paraId="1654B9BB" w14:textId="77777777" w:rsidR="002C6CE2" w:rsidRPr="002C6CE2" w:rsidRDefault="002C6CE2" w:rsidP="002C6CE2">
      <w:pPr>
        <w:numPr>
          <w:ilvl w:val="0"/>
          <w:numId w:val="4"/>
        </w:numPr>
        <w:bidi/>
        <w:rPr>
          <w:rFonts w:cs="B Nazanin"/>
        </w:rPr>
      </w:pPr>
      <w:r w:rsidRPr="002C6CE2">
        <w:rPr>
          <w:rFonts w:cs="B Nazanin"/>
          <w:rtl/>
        </w:rPr>
        <w:lastRenderedPageBreak/>
        <w:t>قبول یا رد درمان های پیشنهادی پس از آگاهی از عوارض احتمالی ناشی از پذیرش یا رد آن مگر در موارد خودکشی یا موردی که امتناع از درمان شخص دیگری را در معرض خطر جدی قرار دهد</w:t>
      </w:r>
      <w:r w:rsidRPr="002C6CE2">
        <w:rPr>
          <w:rFonts w:cs="B Nazanin"/>
        </w:rPr>
        <w:t xml:space="preserve"> .</w:t>
      </w:r>
    </w:p>
    <w:p w14:paraId="4B65EE09" w14:textId="77777777" w:rsidR="002C6CE2" w:rsidRPr="002C6CE2" w:rsidRDefault="002C6CE2" w:rsidP="002C6CE2">
      <w:pPr>
        <w:numPr>
          <w:ilvl w:val="0"/>
          <w:numId w:val="4"/>
        </w:numPr>
        <w:bidi/>
        <w:rPr>
          <w:rFonts w:cs="B Nazanin"/>
        </w:rPr>
      </w:pPr>
      <w:r w:rsidRPr="002C6CE2">
        <w:rPr>
          <w:rFonts w:cs="B Nazanin"/>
          <w:rtl/>
        </w:rPr>
        <w:t>اعلام نظر قبلی بیمار در مورد اقدامات درمانی آنی در زمانی که بیمار واجد ظرفیت تصمیم گیری می باشد و به عنوان تصمیم گیری وی با رعایت موازین قانون مدنظر ارائه کنندگان خدمات سلامت و تصمیم گیرنده جایگزین بیمار قرار گیرد</w:t>
      </w:r>
      <w:r w:rsidRPr="002C6CE2">
        <w:rPr>
          <w:rFonts w:cs="B Nazanin"/>
        </w:rPr>
        <w:t xml:space="preserve"> .</w:t>
      </w:r>
    </w:p>
    <w:p w14:paraId="2069A477" w14:textId="77777777" w:rsidR="002C6CE2" w:rsidRPr="002C6CE2" w:rsidRDefault="002C6CE2" w:rsidP="002C6CE2">
      <w:pPr>
        <w:bidi/>
        <w:rPr>
          <w:rFonts w:cs="B Nazanin"/>
        </w:rPr>
      </w:pPr>
      <w:r w:rsidRPr="002C6CE2">
        <w:rPr>
          <w:rFonts w:cs="B Nazanin"/>
        </w:rPr>
        <w:br/>
      </w:r>
      <w:r w:rsidRPr="002C6CE2">
        <w:rPr>
          <w:rFonts w:cs="B Nazanin"/>
          <w:b/>
          <w:bCs/>
          <w:rtl/>
        </w:rPr>
        <w:t>ب ) شرایط انتخاب و تصمیم گیری شامل موارد ذیل می باشد</w:t>
      </w:r>
      <w:r w:rsidRPr="002C6CE2">
        <w:rPr>
          <w:rFonts w:cs="B Nazanin"/>
          <w:b/>
          <w:bCs/>
        </w:rPr>
        <w:t xml:space="preserve"> :</w:t>
      </w:r>
    </w:p>
    <w:p w14:paraId="0FD730DD" w14:textId="77777777" w:rsidR="002C6CE2" w:rsidRPr="002C6CE2" w:rsidRDefault="002C6CE2" w:rsidP="002C6CE2">
      <w:pPr>
        <w:numPr>
          <w:ilvl w:val="0"/>
          <w:numId w:val="5"/>
        </w:numPr>
        <w:bidi/>
        <w:rPr>
          <w:rFonts w:cs="B Nazanin"/>
        </w:rPr>
      </w:pPr>
      <w:r w:rsidRPr="002C6CE2">
        <w:rPr>
          <w:rFonts w:cs="B Nazanin"/>
          <w:rtl/>
        </w:rPr>
        <w:t>انتخاب و تصمیم گیری بیمار باید آزادانه و آگاهانه مبتنی بر دریافت اطلاعات کافی و جامع ( مذکور در بند دوم) باشد</w:t>
      </w:r>
      <w:r w:rsidRPr="002C6CE2">
        <w:rPr>
          <w:rFonts w:cs="B Nazanin"/>
        </w:rPr>
        <w:t xml:space="preserve"> .</w:t>
      </w:r>
    </w:p>
    <w:p w14:paraId="4D7A5AA3" w14:textId="77777777" w:rsidR="002C6CE2" w:rsidRPr="002C6CE2" w:rsidRDefault="002C6CE2" w:rsidP="002C6CE2">
      <w:pPr>
        <w:numPr>
          <w:ilvl w:val="0"/>
          <w:numId w:val="5"/>
        </w:numPr>
        <w:bidi/>
        <w:rPr>
          <w:rFonts w:cs="B Nazanin"/>
        </w:rPr>
      </w:pPr>
      <w:r w:rsidRPr="002C6CE2">
        <w:rPr>
          <w:rFonts w:cs="B Nazanin"/>
          <w:rtl/>
        </w:rPr>
        <w:t>پس از ارائه اطلاعات زمان لازم و کافی به بیمار جهت تصمیم گیری و انتخاب داه شود</w:t>
      </w:r>
      <w:r w:rsidRPr="002C6CE2">
        <w:rPr>
          <w:rFonts w:cs="B Nazanin"/>
        </w:rPr>
        <w:t xml:space="preserve"> .</w:t>
      </w:r>
    </w:p>
    <w:p w14:paraId="69F3FC93" w14:textId="6E1C5E07" w:rsidR="002C6CE2" w:rsidRPr="002C6CE2" w:rsidRDefault="002C6CE2" w:rsidP="002C6CE2">
      <w:pPr>
        <w:bidi/>
        <w:rPr>
          <w:rFonts w:cs="B Nazanin"/>
        </w:rPr>
      </w:pPr>
      <w:r w:rsidRPr="002C6CE2">
        <w:rPr>
          <w:rFonts w:cs="B Nazanin"/>
        </w:rPr>
        <w:br/>
      </w:r>
      <w:r>
        <w:rPr>
          <w:rFonts w:cs="B Nazanin" w:hint="cs"/>
          <w:b/>
          <w:bCs/>
          <w:rtl/>
        </w:rPr>
        <w:t>4)</w:t>
      </w:r>
      <w:r w:rsidRPr="002C6CE2">
        <w:rPr>
          <w:rFonts w:cs="B Nazanin"/>
          <w:b/>
          <w:bCs/>
        </w:rPr>
        <w:t xml:space="preserve"> </w:t>
      </w:r>
      <w:r w:rsidRPr="002C6CE2">
        <w:rPr>
          <w:rFonts w:cs="B Nazanin"/>
          <w:b/>
          <w:bCs/>
          <w:rtl/>
        </w:rPr>
        <w:t>ارائه خدمات سلامت باید مبتنی بر احترام به حریم خصوصی بیمار و رعایت رازداری باشد</w:t>
      </w:r>
      <w:r w:rsidRPr="002C6CE2">
        <w:rPr>
          <w:rFonts w:cs="B Nazanin"/>
          <w:b/>
          <w:bCs/>
        </w:rPr>
        <w:t>.</w:t>
      </w:r>
    </w:p>
    <w:p w14:paraId="502D79AE" w14:textId="77777777" w:rsidR="002C6CE2" w:rsidRPr="002C6CE2" w:rsidRDefault="002C6CE2" w:rsidP="002C6CE2">
      <w:pPr>
        <w:numPr>
          <w:ilvl w:val="0"/>
          <w:numId w:val="6"/>
        </w:numPr>
        <w:bidi/>
        <w:rPr>
          <w:rFonts w:cs="B Nazanin"/>
        </w:rPr>
      </w:pPr>
      <w:r w:rsidRPr="002C6CE2">
        <w:rPr>
          <w:rFonts w:cs="B Nazanin"/>
          <w:rtl/>
        </w:rPr>
        <w:t>رعایت اصل رازداری راجع به کلیه اطلاعات مربوط به بیمار الزامی است مگر در مواردی که قانون آن را استثنا کرده باشد</w:t>
      </w:r>
      <w:r w:rsidRPr="002C6CE2">
        <w:rPr>
          <w:rFonts w:cs="B Nazanin"/>
        </w:rPr>
        <w:t xml:space="preserve"> .</w:t>
      </w:r>
    </w:p>
    <w:p w14:paraId="7BA1DFB9" w14:textId="77777777" w:rsidR="002C6CE2" w:rsidRPr="002C6CE2" w:rsidRDefault="002C6CE2" w:rsidP="002C6CE2">
      <w:pPr>
        <w:numPr>
          <w:ilvl w:val="0"/>
          <w:numId w:val="6"/>
        </w:numPr>
        <w:bidi/>
        <w:rPr>
          <w:rFonts w:cs="B Nazanin"/>
        </w:rPr>
      </w:pPr>
      <w:r w:rsidRPr="002C6CE2">
        <w:rPr>
          <w:rFonts w:cs="B Nazanin"/>
          <w:rtl/>
        </w:rPr>
        <w:t>در کلیه مراحل مراقبت اعم از تشخیص و درمان باید به حریم بیمار احترام گذاشته شود ضروری است. بدین منظور کلیه ی امکانات لازم جهت تشخیص حریم خصوصی بیمار ( مثل پاراوان ) فراهم گردد</w:t>
      </w:r>
      <w:r w:rsidRPr="002C6CE2">
        <w:rPr>
          <w:rFonts w:cs="B Nazanin"/>
        </w:rPr>
        <w:t>.</w:t>
      </w:r>
    </w:p>
    <w:p w14:paraId="0C10C268" w14:textId="77777777" w:rsidR="002C6CE2" w:rsidRPr="002C6CE2" w:rsidRDefault="002C6CE2" w:rsidP="002C6CE2">
      <w:pPr>
        <w:numPr>
          <w:ilvl w:val="0"/>
          <w:numId w:val="6"/>
        </w:numPr>
        <w:bidi/>
        <w:rPr>
          <w:rFonts w:cs="B Nazanin"/>
        </w:rPr>
      </w:pPr>
      <w:r w:rsidRPr="002C6CE2">
        <w:rPr>
          <w:rFonts w:cs="B Nazanin"/>
          <w:rtl/>
        </w:rPr>
        <w:t xml:space="preserve">فقط بیمار و گروه درمانی و افراد مجاز از طرف بیمار و افرادی که به حکم قانون مجاز تلقی می شوند ، می‏توانند به اطلاعات بیمار دسترسی داشته باشند </w:t>
      </w:r>
      <w:r w:rsidRPr="002C6CE2">
        <w:rPr>
          <w:rFonts w:cs="B Nazanin"/>
        </w:rPr>
        <w:t>.</w:t>
      </w:r>
    </w:p>
    <w:p w14:paraId="79FECF8B" w14:textId="77777777" w:rsidR="002C6CE2" w:rsidRPr="002C6CE2" w:rsidRDefault="002C6CE2" w:rsidP="002C6CE2">
      <w:pPr>
        <w:numPr>
          <w:ilvl w:val="0"/>
          <w:numId w:val="6"/>
        </w:numPr>
        <w:bidi/>
        <w:rPr>
          <w:rFonts w:cs="B Nazanin"/>
        </w:rPr>
      </w:pPr>
      <w:r w:rsidRPr="002C6CE2">
        <w:rPr>
          <w:rFonts w:cs="B Nazanin"/>
          <w:rtl/>
        </w:rPr>
        <w:t>بیمار حق دارد در مراحل تشخیص از جمله معاینات فرد معتمد خود را همراه داشته باشد . همراهی یکی از والدین کودک در مراحل درمان الزامی است</w:t>
      </w:r>
      <w:r w:rsidRPr="002C6CE2">
        <w:rPr>
          <w:rFonts w:cs="B Nazanin"/>
        </w:rPr>
        <w:t xml:space="preserve"> .</w:t>
      </w:r>
    </w:p>
    <w:p w14:paraId="3F6CF770" w14:textId="209DCC6C" w:rsidR="002C6CE2" w:rsidRPr="002C6CE2" w:rsidRDefault="002C6CE2" w:rsidP="002C6CE2">
      <w:pPr>
        <w:bidi/>
        <w:rPr>
          <w:rFonts w:cs="B Nazanin"/>
        </w:rPr>
      </w:pPr>
      <w:r w:rsidRPr="002C6CE2">
        <w:rPr>
          <w:rFonts w:cs="B Nazanin"/>
        </w:rPr>
        <w:br/>
      </w:r>
      <w:r>
        <w:rPr>
          <w:rFonts w:cs="B Nazanin" w:hint="cs"/>
          <w:b/>
          <w:bCs/>
          <w:rtl/>
        </w:rPr>
        <w:t>5)</w:t>
      </w:r>
      <w:r w:rsidRPr="002C6CE2">
        <w:rPr>
          <w:rFonts w:cs="B Nazanin"/>
          <w:b/>
          <w:bCs/>
        </w:rPr>
        <w:t xml:space="preserve"> </w:t>
      </w:r>
      <w:r w:rsidRPr="002C6CE2">
        <w:rPr>
          <w:rFonts w:cs="B Nazanin"/>
          <w:b/>
          <w:bCs/>
          <w:rtl/>
        </w:rPr>
        <w:t>دسترسی به نظام کارآمد رسیدگی به شکایات حق بیماران</w:t>
      </w:r>
    </w:p>
    <w:p w14:paraId="525D6BE9" w14:textId="77777777" w:rsidR="002C6CE2" w:rsidRPr="002C6CE2" w:rsidRDefault="002C6CE2" w:rsidP="002C6CE2">
      <w:pPr>
        <w:numPr>
          <w:ilvl w:val="0"/>
          <w:numId w:val="7"/>
        </w:numPr>
        <w:bidi/>
        <w:rPr>
          <w:rFonts w:cs="B Nazanin"/>
        </w:rPr>
      </w:pPr>
      <w:r w:rsidRPr="002C6CE2">
        <w:rPr>
          <w:rFonts w:cs="B Nazanin"/>
          <w:rtl/>
        </w:rPr>
        <w:t>هر بیمار حق دارد که در صورت ادعای نقص حقوق خود که موضوع این منشور است بدون اختلال در کیفیت دریافت خدمات سلامت به مقامات ذی صلاح شکایت نماید</w:t>
      </w:r>
      <w:r w:rsidRPr="002C6CE2">
        <w:rPr>
          <w:rFonts w:cs="B Nazanin"/>
        </w:rPr>
        <w:t xml:space="preserve"> .</w:t>
      </w:r>
    </w:p>
    <w:p w14:paraId="6501BCE2" w14:textId="77777777" w:rsidR="002C6CE2" w:rsidRPr="002C6CE2" w:rsidRDefault="002C6CE2" w:rsidP="002C6CE2">
      <w:pPr>
        <w:numPr>
          <w:ilvl w:val="0"/>
          <w:numId w:val="7"/>
        </w:numPr>
        <w:bidi/>
        <w:rPr>
          <w:rFonts w:cs="B Nazanin"/>
        </w:rPr>
      </w:pPr>
      <w:r w:rsidRPr="002C6CE2">
        <w:rPr>
          <w:rFonts w:cs="B Nazanin"/>
          <w:rtl/>
        </w:rPr>
        <w:t>بیماران حق دارند از نحوه رسیدگی و نتایج شکایت خود آگاه شوند</w:t>
      </w:r>
      <w:r w:rsidRPr="002C6CE2">
        <w:rPr>
          <w:rFonts w:cs="B Nazanin"/>
        </w:rPr>
        <w:t>.</w:t>
      </w:r>
    </w:p>
    <w:p w14:paraId="0EB811E1" w14:textId="77777777" w:rsidR="002C6CE2" w:rsidRPr="002C6CE2" w:rsidRDefault="002C6CE2" w:rsidP="002C6CE2">
      <w:pPr>
        <w:numPr>
          <w:ilvl w:val="0"/>
          <w:numId w:val="7"/>
        </w:numPr>
        <w:bidi/>
        <w:rPr>
          <w:rFonts w:cs="B Nazanin"/>
        </w:rPr>
      </w:pPr>
      <w:r w:rsidRPr="002C6CE2">
        <w:rPr>
          <w:rFonts w:cs="B Nazanin"/>
          <w:rtl/>
        </w:rPr>
        <w:t>خسارت ناشی از خطای ارائه کنندگان خدمات سلامت باید پس از رسیدگی و اثبات مطابق مقررات در کوتاهترین زمان ممکن جبران شود</w:t>
      </w:r>
      <w:r w:rsidRPr="002C6CE2">
        <w:rPr>
          <w:rFonts w:cs="B Nazanin"/>
        </w:rPr>
        <w:t>.</w:t>
      </w:r>
    </w:p>
    <w:p w14:paraId="4692AE2B" w14:textId="77777777" w:rsidR="002C6CE2" w:rsidRPr="002C6CE2" w:rsidRDefault="002C6CE2" w:rsidP="002C6CE2">
      <w:pPr>
        <w:bidi/>
        <w:rPr>
          <w:rFonts w:cs="B Nazanin"/>
        </w:rPr>
      </w:pPr>
      <w:r w:rsidRPr="002C6CE2">
        <w:rPr>
          <w:rFonts w:cs="B Nazanin"/>
        </w:rPr>
        <w:t> </w:t>
      </w:r>
    </w:p>
    <w:p w14:paraId="043081C4" w14:textId="77777777" w:rsidR="002C6CE2" w:rsidRPr="002C6CE2" w:rsidRDefault="002C6CE2" w:rsidP="002C6CE2">
      <w:pPr>
        <w:bidi/>
        <w:rPr>
          <w:rFonts w:cs="B Nazanin"/>
        </w:rPr>
      </w:pPr>
      <w:r w:rsidRPr="002C6CE2">
        <w:rPr>
          <w:rFonts w:cs="B Nazanin"/>
          <w:rtl/>
        </w:rPr>
        <w:t>در اجرای مفاد این منشور در صورتی که بیمار به هر دلیلی فاقد ظرفیت تصمیم گیری باشد اعمال کلیه حقوق بیمار بر عهده ی تصمیم گیرنده ی قانون جایگزین خواهد بود. البته چنانچه تصمیم گیرنده ی جایگزین بر خلاف نظر پزشک مانع درمان بیمار شود</w:t>
      </w:r>
      <w:r w:rsidRPr="002C6CE2">
        <w:rPr>
          <w:rFonts w:ascii="Calibri" w:hAnsi="Calibri" w:cs="Calibri" w:hint="cs"/>
          <w:rtl/>
        </w:rPr>
        <w:t> </w:t>
      </w:r>
      <w:r w:rsidRPr="002C6CE2">
        <w:rPr>
          <w:rFonts w:cs="B Nazanin"/>
          <w:rtl/>
        </w:rPr>
        <w:t xml:space="preserve"> </w:t>
      </w:r>
      <w:r w:rsidRPr="002C6CE2">
        <w:rPr>
          <w:rFonts w:cs="B Nazanin" w:hint="cs"/>
          <w:rtl/>
        </w:rPr>
        <w:t>پزشک</w:t>
      </w:r>
      <w:r w:rsidRPr="002C6CE2">
        <w:rPr>
          <w:rFonts w:cs="B Nazanin"/>
          <w:rtl/>
        </w:rPr>
        <w:t xml:space="preserve"> </w:t>
      </w:r>
      <w:r w:rsidRPr="002C6CE2">
        <w:rPr>
          <w:rFonts w:cs="B Nazanin" w:hint="cs"/>
          <w:rtl/>
        </w:rPr>
        <w:t>می</w:t>
      </w:r>
      <w:r w:rsidRPr="002C6CE2">
        <w:rPr>
          <w:rFonts w:cs="B Nazanin"/>
          <w:rtl/>
        </w:rPr>
        <w:t xml:space="preserve"> </w:t>
      </w:r>
      <w:r w:rsidRPr="002C6CE2">
        <w:rPr>
          <w:rFonts w:cs="B Nazanin" w:hint="cs"/>
          <w:rtl/>
        </w:rPr>
        <w:t>تواند</w:t>
      </w:r>
      <w:r w:rsidRPr="002C6CE2">
        <w:rPr>
          <w:rFonts w:cs="B Nazanin"/>
          <w:rtl/>
        </w:rPr>
        <w:t xml:space="preserve"> </w:t>
      </w:r>
      <w:r w:rsidRPr="002C6CE2">
        <w:rPr>
          <w:rFonts w:cs="B Nazanin" w:hint="cs"/>
          <w:rtl/>
        </w:rPr>
        <w:t>از</w:t>
      </w:r>
      <w:r w:rsidRPr="002C6CE2">
        <w:rPr>
          <w:rFonts w:cs="B Nazanin"/>
          <w:rtl/>
        </w:rPr>
        <w:t xml:space="preserve"> </w:t>
      </w:r>
      <w:r w:rsidRPr="002C6CE2">
        <w:rPr>
          <w:rFonts w:cs="B Nazanin" w:hint="cs"/>
          <w:rtl/>
        </w:rPr>
        <w:t>طریق</w:t>
      </w:r>
      <w:r w:rsidRPr="002C6CE2">
        <w:rPr>
          <w:rFonts w:cs="B Nazanin"/>
          <w:rtl/>
        </w:rPr>
        <w:t xml:space="preserve"> </w:t>
      </w:r>
      <w:r w:rsidRPr="002C6CE2">
        <w:rPr>
          <w:rFonts w:cs="B Nazanin" w:hint="cs"/>
          <w:rtl/>
        </w:rPr>
        <w:t>مراجع</w:t>
      </w:r>
      <w:r w:rsidRPr="002C6CE2">
        <w:rPr>
          <w:rFonts w:cs="B Nazanin"/>
          <w:rtl/>
        </w:rPr>
        <w:t xml:space="preserve"> </w:t>
      </w:r>
      <w:r w:rsidRPr="002C6CE2">
        <w:rPr>
          <w:rFonts w:cs="B Nazanin" w:hint="cs"/>
          <w:rtl/>
        </w:rPr>
        <w:t>ذیربط</w:t>
      </w:r>
      <w:r w:rsidRPr="002C6CE2">
        <w:rPr>
          <w:rFonts w:cs="B Nazanin"/>
          <w:rtl/>
        </w:rPr>
        <w:t xml:space="preserve"> </w:t>
      </w:r>
      <w:r w:rsidRPr="002C6CE2">
        <w:rPr>
          <w:rFonts w:cs="B Nazanin" w:hint="cs"/>
          <w:rtl/>
        </w:rPr>
        <w:t>درخواست</w:t>
      </w:r>
      <w:r w:rsidRPr="002C6CE2">
        <w:rPr>
          <w:rFonts w:cs="B Nazanin"/>
          <w:rtl/>
        </w:rPr>
        <w:t xml:space="preserve"> </w:t>
      </w:r>
      <w:r w:rsidRPr="002C6CE2">
        <w:rPr>
          <w:rFonts w:cs="B Nazanin" w:hint="cs"/>
          <w:rtl/>
        </w:rPr>
        <w:t>تجدید</w:t>
      </w:r>
      <w:r w:rsidRPr="002C6CE2">
        <w:rPr>
          <w:rFonts w:cs="B Nazanin"/>
          <w:rtl/>
        </w:rPr>
        <w:t xml:space="preserve"> نظر در تصمیم گیری را بنماید. چنان چه بیماری که فاقد ظرفیت کافی برای تصمیم گیری است اما می تواند در بخش از روند درمان معقولانه تصمیم بگیرد باید تصمیم او محترم شمرده شود</w:t>
      </w:r>
      <w:r w:rsidRPr="002C6CE2">
        <w:rPr>
          <w:rFonts w:cs="B Nazanin"/>
        </w:rPr>
        <w:t>.</w:t>
      </w:r>
    </w:p>
    <w:p w14:paraId="33086B56" w14:textId="77777777" w:rsidR="002408F4" w:rsidRPr="002C6CE2" w:rsidRDefault="002408F4" w:rsidP="002C6CE2">
      <w:pPr>
        <w:bidi/>
        <w:rPr>
          <w:rFonts w:cs="B Nazanin"/>
        </w:rPr>
      </w:pPr>
    </w:p>
    <w:sectPr w:rsidR="002408F4" w:rsidRPr="002C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69E"/>
    <w:multiLevelType w:val="multilevel"/>
    <w:tmpl w:val="B670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65D62"/>
    <w:multiLevelType w:val="multilevel"/>
    <w:tmpl w:val="7D22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460ED"/>
    <w:multiLevelType w:val="multilevel"/>
    <w:tmpl w:val="5A7C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EB543F"/>
    <w:multiLevelType w:val="multilevel"/>
    <w:tmpl w:val="5A20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760FF"/>
    <w:multiLevelType w:val="multilevel"/>
    <w:tmpl w:val="CB2A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672D25"/>
    <w:multiLevelType w:val="multilevel"/>
    <w:tmpl w:val="651E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A7B3E"/>
    <w:multiLevelType w:val="multilevel"/>
    <w:tmpl w:val="9108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8109985">
    <w:abstractNumId w:val="6"/>
  </w:num>
  <w:num w:numId="2" w16cid:durableId="431432775">
    <w:abstractNumId w:val="4"/>
  </w:num>
  <w:num w:numId="3" w16cid:durableId="1931621472">
    <w:abstractNumId w:val="0"/>
  </w:num>
  <w:num w:numId="4" w16cid:durableId="1998269251">
    <w:abstractNumId w:val="2"/>
  </w:num>
  <w:num w:numId="5" w16cid:durableId="1928492948">
    <w:abstractNumId w:val="5"/>
  </w:num>
  <w:num w:numId="6" w16cid:durableId="774135223">
    <w:abstractNumId w:val="1"/>
  </w:num>
  <w:num w:numId="7" w16cid:durableId="210583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E2"/>
    <w:rsid w:val="002408F4"/>
    <w:rsid w:val="002C6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09E5"/>
  <w15:chartTrackingRefBased/>
  <w15:docId w15:val="{B5F8BBC4-C549-4231-8362-9E80804A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رویا خیری</dc:creator>
  <cp:keywords/>
  <dc:description/>
  <cp:lastModifiedBy>رویا خیری</cp:lastModifiedBy>
  <cp:revision>1</cp:revision>
  <dcterms:created xsi:type="dcterms:W3CDTF">2023-06-27T10:57:00Z</dcterms:created>
  <dcterms:modified xsi:type="dcterms:W3CDTF">2023-06-27T11:00:00Z</dcterms:modified>
</cp:coreProperties>
</file>